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1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成都高新医学会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2024年“好医生”骨关节炎中西医结合诊治专项科研基金推荐函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成都高新医学会：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           申报的成都高新医学会2024年“好医生”骨关节炎中西医结合诊治专项科研基金课题“                             ”符合专项基金申请条件，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将在人、财、物上给予大力支持。经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研究同意推荐该项目申报成都高新区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2024年“好医生”骨关节炎中西医结合诊治专项科研基金课题。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单位负责人签字：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年         月          日</w:t>
      </w:r>
    </w:p>
    <w:p>
      <w:pPr>
        <w:ind w:firstLine="480"/>
        <w:rPr>
          <w:rFonts w:hint="default" w:ascii="仿宋" w:hAnsi="仿宋" w:eastAsia="仿宋" w:cs="仿宋"/>
          <w:sz w:val="3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default" w:cs="仿宋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058304-C265-4376-9487-CD5179F14406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0305494-1B4E-4BE3-9704-6543448BA44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C5533C3-1721-4052-9872-4DCB117890B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D865D33-B1B6-4FB3-8CD3-C5C4502EDC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5E1D014-AEFC-412B-AE2D-805F311BFB1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jhkNGQ0MjliZDE5OWM3ZDY0YmM5NThjNGZhN2EifQ=="/>
  </w:docVars>
  <w:rsids>
    <w:rsidRoot w:val="13C25052"/>
    <w:rsid w:val="13C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2024-06-17T02:38:00Z</dcterms:created>
  <dc:creator>小龙妹英子</dc:creator>
  <cp:lastModifiedBy>小龙妹英子</cp:lastModifiedBy>
  <dcterms:modified xsi:type="dcterms:W3CDTF">2024-06-17T02:39:11Z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E4D548679C154BF0A77296913AD734D1_11</vt:lpwstr>
  </property>
</Properties>
</file>